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DD82" w14:textId="77777777" w:rsidR="00273F35" w:rsidRDefault="00000000">
      <w:p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color w:val="0C3189"/>
          <w:kern w:val="2"/>
          <w:sz w:val="48"/>
          <w:szCs w:val="48"/>
        </w:rPr>
      </w:pPr>
      <w:r>
        <w:rPr>
          <w:rFonts w:ascii="Segoe UI" w:eastAsia="Times New Roman" w:hAnsi="Segoe UI" w:cs="Segoe UI"/>
          <w:color w:val="0C3189"/>
          <w:kern w:val="2"/>
          <w:sz w:val="48"/>
          <w:szCs w:val="48"/>
        </w:rPr>
        <w:t xml:space="preserve">Contáctenos </w:t>
      </w:r>
    </w:p>
    <w:p w14:paraId="73B37800" w14:textId="77777777" w:rsidR="00273F35" w:rsidRDefault="00000000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  <w:r>
        <w:rPr>
          <w:rFonts w:ascii="Segoe UI" w:eastAsia="Times New Roman" w:hAnsi="Segoe UI" w:cs="Segoe UI"/>
          <w:color w:val="0C3189"/>
          <w:sz w:val="36"/>
          <w:szCs w:val="36"/>
        </w:rPr>
        <w:t xml:space="preserve">Información general </w:t>
      </w:r>
    </w:p>
    <w:p w14:paraId="470F858C" w14:textId="77777777" w:rsidR="00273F35" w:rsidRDefault="00000000">
      <w:pPr>
        <w:spacing w:before="280"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Para consultas generales sobre las actividades del Departamento, llame al 217-557-1030 entre las 8:30 am y las 5:00 pm [hora estándar central]. </w:t>
      </w:r>
    </w:p>
    <w:p w14:paraId="398314EA" w14:textId="77777777" w:rsidR="00273F35" w:rsidRDefault="00000000">
      <w:pPr>
        <w:spacing w:before="280"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Algunas comunicaciones con la agencia requerirán una carta a las siguientes direcciones: </w:t>
      </w:r>
    </w:p>
    <w:p w14:paraId="1F826910" w14:textId="77777777" w:rsidR="00DF70D1" w:rsidRDefault="00000000">
      <w:pPr>
        <w:spacing w:before="280"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E14"/>
          <w:sz w:val="27"/>
          <w:szCs w:val="27"/>
        </w:rPr>
        <w:t xml:space="preserve">Dirección de Springfield: </w:t>
      </w:r>
      <w:r>
        <w:rPr>
          <w:rFonts w:ascii="Segoe UI" w:eastAsia="Times New Roman" w:hAnsi="Segoe UI" w:cs="Segoe UI"/>
          <w:b/>
          <w:bCs/>
          <w:color w:val="000E14"/>
          <w:sz w:val="27"/>
          <w:szCs w:val="27"/>
        </w:rPr>
        <w:br/>
      </w: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2715 W. Monroe Street </w:t>
      </w:r>
    </w:p>
    <w:p w14:paraId="74C632AA" w14:textId="41F2ED32" w:rsidR="00273F35" w:rsidRDefault="00000000">
      <w:pPr>
        <w:spacing w:before="280" w:after="280" w:line="240" w:lineRule="auto"/>
        <w:textAlignment w:val="baseline"/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Springfield,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  <w:t xml:space="preserve">IL 62704 </w:t>
      </w:r>
    </w:p>
    <w:p w14:paraId="2E3C0321" w14:textId="77777777" w:rsidR="00DF70D1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E14"/>
          <w:sz w:val="27"/>
          <w:szCs w:val="27"/>
        </w:rPr>
        <w:t xml:space="preserve">Dirección de </w:t>
      </w:r>
      <w:r>
        <w:rPr>
          <w:rFonts w:ascii="Segoe UI" w:eastAsia="Times New Roman" w:hAnsi="Segoe UI" w:cs="Segoe UI"/>
          <w:color w:val="000E14"/>
          <w:sz w:val="27"/>
          <w:szCs w:val="27"/>
        </w:rPr>
        <w:t>Chicago:</w:t>
      </w:r>
    </w:p>
    <w:p w14:paraId="69719AD8" w14:textId="77777777" w:rsidR="00DF70D1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>60 East Van Buren St., Suite 1374</w:t>
      </w:r>
    </w:p>
    <w:p w14:paraId="7292A5E8" w14:textId="464E50F9" w:rsidR="00273F35" w:rsidRDefault="00000000">
      <w:pPr>
        <w:spacing w:after="0" w:line="240" w:lineRule="auto"/>
        <w:textAlignment w:val="baseline"/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Chicago, IL 60605 </w:t>
      </w:r>
    </w:p>
    <w:p w14:paraId="7EF3A2BF" w14:textId="77777777" w:rsidR="00273F35" w:rsidRDefault="00273F35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</w:p>
    <w:p w14:paraId="63B78820" w14:textId="77777777" w:rsidR="00273F35" w:rsidRDefault="00000000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  <w:r>
        <w:rPr>
          <w:rFonts w:ascii="Segoe UI" w:eastAsia="Times New Roman" w:hAnsi="Segoe UI" w:cs="Segoe UI"/>
          <w:color w:val="0C3189"/>
          <w:sz w:val="36"/>
          <w:szCs w:val="36"/>
        </w:rPr>
        <w:t xml:space="preserve">Información de la instalación </w:t>
      </w:r>
    </w:p>
    <w:p w14:paraId="12EE0E84" w14:textId="5D0D45C1" w:rsidR="00273F35" w:rsidRDefault="00000000">
      <w:pPr>
        <w:spacing w:after="0" w:line="240" w:lineRule="auto"/>
        <w:textAlignment w:val="baseline"/>
        <w:rPr>
          <w:rStyle w:val="ListLabel1"/>
          <w:rFonts w:eastAsia="Calibri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La dirección y los números de teléfono de las instalaciones se pueden encontrar en nuestra </w:t>
      </w:r>
      <w:hyperlink r:id="rId4" w:tgtFrame="facilities section">
        <w:r>
          <w:rPr>
            <w:rStyle w:val="ListLabel1"/>
            <w:rFonts w:eastAsia="Calibri"/>
          </w:rPr>
          <w:t xml:space="preserve">sección de instalaciones. </w:t>
        </w:r>
      </w:hyperlink>
    </w:p>
    <w:p w14:paraId="6139E26A" w14:textId="77777777" w:rsidR="005F6C96" w:rsidRDefault="005F6C96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</w:p>
    <w:p w14:paraId="51AF9E17" w14:textId="77777777" w:rsidR="00273F35" w:rsidRDefault="00000000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  <w:r>
        <w:rPr>
          <w:rFonts w:ascii="Segoe UI" w:eastAsia="Times New Roman" w:hAnsi="Segoe UI" w:cs="Segoe UI"/>
          <w:color w:val="0C3189"/>
          <w:sz w:val="36"/>
          <w:szCs w:val="36"/>
        </w:rPr>
        <w:t xml:space="preserve">Asistencia a la Víctima </w:t>
      </w:r>
    </w:p>
    <w:p w14:paraId="5950C4C7" w14:textId="04AFEC88" w:rsidR="00273F35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Para notificación e información a las víctimas, comuníquese con la Junta de Revisión de Prisiones de Illinois al 217-782-7273. </w:t>
      </w:r>
    </w:p>
    <w:p w14:paraId="6C11BFB9" w14:textId="77777777" w:rsidR="005F6C96" w:rsidRDefault="005F6C96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</w:p>
    <w:p w14:paraId="0A99D9C4" w14:textId="77777777" w:rsidR="00273F35" w:rsidRDefault="00000000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  <w:r>
        <w:rPr>
          <w:rFonts w:ascii="Segoe UI" w:eastAsia="Times New Roman" w:hAnsi="Segoe UI" w:cs="Segoe UI"/>
          <w:color w:val="0C3189"/>
          <w:sz w:val="36"/>
          <w:szCs w:val="36"/>
        </w:rPr>
        <w:t xml:space="preserve">Cuidado por los convalecientes </w:t>
      </w:r>
    </w:p>
    <w:p w14:paraId="4B43F504" w14:textId="77777777" w:rsidR="00273F35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Si tiene preguntas sobre el cuidado posterior o la supervisión comunitaria, comuníquese al 312-633-5219. </w:t>
      </w:r>
    </w:p>
    <w:p w14:paraId="091B78DE" w14:textId="77777777" w:rsidR="00273F35" w:rsidRDefault="00000000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  <w:r>
        <w:rPr>
          <w:rFonts w:ascii="Segoe UI" w:eastAsia="Times New Roman" w:hAnsi="Segoe UI" w:cs="Segoe UI"/>
          <w:color w:val="0C3189"/>
          <w:sz w:val="36"/>
          <w:szCs w:val="36"/>
        </w:rPr>
        <w:t xml:space="preserve">voluntarios </w:t>
      </w:r>
    </w:p>
    <w:p w14:paraId="7DF88B07" w14:textId="77777777" w:rsidR="00273F35" w:rsidRDefault="00000000">
      <w:pPr>
        <w:spacing w:after="0" w:line="240" w:lineRule="auto"/>
        <w:textAlignment w:val="baseline"/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Comuníquese con Holly J. Brake al 217-557-4080 o holly.j.brake@illinois.gov </w:t>
      </w:r>
      <w:hyperlink r:id="rId5" w:tgtFrame="Holly J Brake">
        <w:r>
          <w:rPr>
            <w:rStyle w:val="ListLabel1"/>
            <w:rFonts w:eastAsia="Calibri"/>
          </w:rPr>
          <w:t xml:space="preserve">para obtener </w:t>
        </w:r>
      </w:hyperlink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más información sobre el voluntariado en el Departamento de Justicia Juvenil de Illinois. </w:t>
      </w:r>
    </w:p>
    <w:p w14:paraId="42FA7617" w14:textId="77777777" w:rsidR="00273F35" w:rsidRDefault="00000000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  <w:r>
        <w:rPr>
          <w:rFonts w:ascii="Segoe UI" w:eastAsia="Times New Roman" w:hAnsi="Segoe UI" w:cs="Segoe UI"/>
          <w:color w:val="0C3189"/>
          <w:sz w:val="36"/>
          <w:szCs w:val="36"/>
        </w:rPr>
        <w:lastRenderedPageBreak/>
        <w:t xml:space="preserve">Asistencia técnica </w:t>
      </w:r>
    </w:p>
    <w:p w14:paraId="1D913596" w14:textId="2C47391C" w:rsidR="00273F35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Todos los problemas relacionados con el sitio web del Departamento de Justicia Juvenil de Illinois deben dirigirse a Holly J. Brake al 217-557-4080 </w:t>
      </w:r>
      <w:hyperlink r:id="rId6" w:history="1">
        <w:r w:rsidR="00AC483F" w:rsidRPr="00605EE7">
          <w:rPr>
            <w:rStyle w:val="Hyperlink"/>
            <w:rFonts w:ascii="Segoe UI" w:eastAsia="Times New Roman" w:hAnsi="Segoe UI" w:cs="Segoe UI"/>
            <w:sz w:val="27"/>
            <w:szCs w:val="27"/>
          </w:rPr>
          <w:t xml:space="preserve"> holly.j.brake@illinois.gov. </w:t>
        </w:r>
      </w:hyperlink>
    </w:p>
    <w:p w14:paraId="66C17E2D" w14:textId="77777777" w:rsidR="00273F35" w:rsidRDefault="00000000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  <w:r>
        <w:rPr>
          <w:rFonts w:ascii="Segoe UI" w:eastAsia="Times New Roman" w:hAnsi="Segoe UI" w:cs="Segoe UI"/>
          <w:color w:val="0C3189"/>
          <w:sz w:val="36"/>
          <w:szCs w:val="36"/>
        </w:rPr>
        <w:t xml:space="preserve">Acta de Libertad de Información </w:t>
      </w:r>
    </w:p>
    <w:p w14:paraId="28127784" w14:textId="77777777" w:rsidR="00273F35" w:rsidRDefault="00000000">
      <w:pPr>
        <w:spacing w:before="280" w:after="280" w:line="240" w:lineRule="auto"/>
        <w:textAlignment w:val="baseline"/>
      </w:pPr>
      <w:hyperlink r:id="rId7" w:tgtFrame="Instructions">
        <w:r>
          <w:rPr>
            <w:rStyle w:val="ListLabel1"/>
            <w:rFonts w:eastAsia="Calibri"/>
          </w:rPr>
          <w:t xml:space="preserve">Instrucciones </w:t>
        </w:r>
      </w:hyperlink>
    </w:p>
    <w:p w14:paraId="677FBD65" w14:textId="77777777" w:rsidR="00273F35" w:rsidRDefault="00000000">
      <w:pPr>
        <w:spacing w:before="280"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Las solicitudes de registros de la Ley de Libertad de Información deben enviarse a: </w:t>
      </w:r>
    </w:p>
    <w:p w14:paraId="387255FD" w14:textId="77777777" w:rsidR="005F6C96" w:rsidRDefault="00000000">
      <w:pPr>
        <w:spacing w:before="280"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Michael WaltersOficial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  <w:t xml:space="preserve">de libertad de informaciónDepartamento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  <w:t>de Justicia Juvenil de Illinois</w:t>
      </w:r>
    </w:p>
    <w:p w14:paraId="0754B356" w14:textId="77777777" w:rsidR="005F6C96" w:rsidRDefault="00000000" w:rsidP="005F6C96">
      <w:pPr>
        <w:spacing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>60 E. Van Buren, Suite 1374</w:t>
      </w:r>
    </w:p>
    <w:p w14:paraId="2A91BF9B" w14:textId="5770988C" w:rsidR="00273F35" w:rsidRDefault="00000000" w:rsidP="005F6C96">
      <w:pPr>
        <w:spacing w:after="28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Chicago, IL 60605 </w:t>
      </w:r>
    </w:p>
    <w:p w14:paraId="34707713" w14:textId="77777777" w:rsidR="00273F35" w:rsidRDefault="00000000" w:rsidP="005F6C96">
      <w:pPr>
        <w:spacing w:after="280" w:line="240" w:lineRule="auto"/>
        <w:textAlignment w:val="baseline"/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Correo electrónico: </w:t>
      </w:r>
      <w:hyperlink r:id="rId8">
        <w:r>
          <w:rPr>
            <w:rStyle w:val="ListLabel1"/>
            <w:rFonts w:eastAsia="Calibri"/>
          </w:rPr>
          <w:t xml:space="preserve">michael.walters@illinois.gov </w:t>
        </w:r>
      </w:hyperlink>
    </w:p>
    <w:p w14:paraId="5994DE9B" w14:textId="77777777" w:rsidR="00273F35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  </w:t>
      </w:r>
    </w:p>
    <w:p w14:paraId="3F2CBDD2" w14:textId="77777777" w:rsidR="00273F35" w:rsidRDefault="00000000">
      <w:pPr>
        <w:spacing w:after="0" w:line="240" w:lineRule="auto"/>
        <w:textAlignment w:val="baseline"/>
        <w:outlineLvl w:val="1"/>
        <w:rPr>
          <w:rFonts w:ascii="Segoe UI" w:eastAsia="Times New Roman" w:hAnsi="Segoe UI" w:cs="Segoe UI"/>
          <w:color w:val="0C3189"/>
          <w:sz w:val="36"/>
          <w:szCs w:val="36"/>
        </w:rPr>
      </w:pPr>
      <w:r>
        <w:rPr>
          <w:rFonts w:ascii="Segoe UI" w:eastAsia="Times New Roman" w:hAnsi="Segoe UI" w:cs="Segoe UI"/>
          <w:color w:val="0C3189"/>
          <w:sz w:val="36"/>
          <w:szCs w:val="36"/>
        </w:rPr>
        <w:t xml:space="preserve">Consultas de los medios </w:t>
      </w:r>
    </w:p>
    <w:p w14:paraId="74A9AF6E" w14:textId="77777777" w:rsidR="005F6C96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Comuníquese con: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  <w:t>Dominique Newman</w:t>
      </w:r>
    </w:p>
    <w:p w14:paraId="2F55BC69" w14:textId="77777777" w:rsidR="005F6C96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60 </w:t>
      </w:r>
      <w:r w:rsidR="005F6C96">
        <w:rPr>
          <w:rFonts w:ascii="Segoe UI" w:eastAsia="Times New Roman" w:hAnsi="Segoe UI" w:cs="Segoe UI"/>
          <w:color w:val="000E14"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color w:val="000E14"/>
          <w:sz w:val="27"/>
          <w:szCs w:val="27"/>
        </w:rPr>
        <w:t>E. Van Buren, Suite 1374</w:t>
      </w:r>
    </w:p>
    <w:p w14:paraId="76FA4A24" w14:textId="77777777" w:rsidR="005F6C96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>Chicago, IL 60605</w:t>
      </w:r>
    </w:p>
    <w:p w14:paraId="11BA0BA2" w14:textId="706ACE0C" w:rsidR="005F6C96" w:rsidRDefault="00000000">
      <w:pPr>
        <w:spacing w:after="0" w:line="240" w:lineRule="auto"/>
        <w:textAlignment w:val="baseline"/>
        <w:rPr>
          <w:rFonts w:ascii="Segoe UI" w:eastAsia="Times New Roman" w:hAnsi="Segoe UI" w:cs="Segoe UI"/>
          <w:color w:val="000E14"/>
          <w:sz w:val="27"/>
          <w:szCs w:val="27"/>
        </w:rPr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Correo electrónico: </w:t>
      </w:r>
      <w:r>
        <w:rPr>
          <w:rFonts w:ascii="Segoe UI" w:eastAsia="Times New Roman" w:hAnsi="Segoe UI" w:cs="Segoe UI"/>
          <w:color w:val="000E14"/>
          <w:sz w:val="27"/>
          <w:szCs w:val="27"/>
        </w:rPr>
        <w:br/>
      </w:r>
      <w:hyperlink r:id="rId9" w:history="1">
        <w:r w:rsidR="005F6C96" w:rsidRPr="00605EE7">
          <w:rPr>
            <w:rStyle w:val="Hyperlink"/>
            <w:rFonts w:ascii="Segoe UI" w:eastAsia="Times New Roman" w:hAnsi="Segoe UI" w:cs="Segoe UI"/>
            <w:sz w:val="27"/>
            <w:szCs w:val="27"/>
          </w:rPr>
          <w:t>dominique.newman@illinois.gov</w:t>
        </w:r>
      </w:hyperlink>
    </w:p>
    <w:p w14:paraId="327AEF24" w14:textId="7AFB31FF" w:rsidR="00273F35" w:rsidRDefault="00000000">
      <w:pPr>
        <w:spacing w:after="0" w:line="240" w:lineRule="auto"/>
        <w:textAlignment w:val="baseline"/>
      </w:pPr>
      <w:r>
        <w:rPr>
          <w:rFonts w:ascii="Segoe UI" w:eastAsia="Times New Roman" w:hAnsi="Segoe UI" w:cs="Segoe UI"/>
          <w:color w:val="000E14"/>
          <w:sz w:val="27"/>
          <w:szCs w:val="27"/>
        </w:rPr>
        <w:t xml:space="preserve">312-814-3884 </w:t>
      </w:r>
      <w:hyperlink r:id="rId10">
        <w:r>
          <w:rPr>
            <w:rFonts w:ascii="Segoe UI" w:eastAsia="Times New Roman" w:hAnsi="Segoe UI" w:cs="Segoe UI"/>
            <w:color w:val="000E14"/>
            <w:sz w:val="27"/>
            <w:szCs w:val="27"/>
          </w:rPr>
          <w:br/>
          <w:t xml:space="preserve"> </w:t>
        </w:r>
      </w:hyperlink>
    </w:p>
    <w:p w14:paraId="3135075A" w14:textId="77777777" w:rsidR="00273F35" w:rsidRDefault="00273F35"/>
    <w:sectPr w:rsidR="00273F3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35"/>
    <w:rsid w:val="00273F35"/>
    <w:rsid w:val="005F6C96"/>
    <w:rsid w:val="00AC483F"/>
    <w:rsid w:val="00D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CACD"/>
  <w15:docId w15:val="{FCA3757A-5788-4EBE-8DA1-FD06DCA4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uiPriority w:val="9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medium">
    <w:name w:val="text-medium"/>
    <w:basedOn w:val="DefaultParagraphFont"/>
    <w:qFormat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qFormat/>
    <w:rPr>
      <w:rFonts w:ascii="Segoe UI" w:eastAsia="Times New Roman" w:hAnsi="Segoe UI" w:cs="Segoe UI"/>
      <w:b/>
      <w:bCs/>
      <w:color w:val="0365C0"/>
      <w:sz w:val="27"/>
      <w:szCs w:val="27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C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alters@illinoi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jj.illinois.gov/contact-us/foia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holly.j.brake@illinois.gov.%2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lly.j.brake@illinois.gov" TargetMode="External"/><Relationship Id="rId10" Type="http://schemas.openxmlformats.org/officeDocument/2006/relationships/hyperlink" Target="mailto:dominique.newman@illinois.gov" TargetMode="External"/><Relationship Id="rId4" Type="http://schemas.openxmlformats.org/officeDocument/2006/relationships/hyperlink" Target="https://idjj.illinois.gov/facilities.html" TargetMode="External"/><Relationship Id="rId9" Type="http://schemas.openxmlformats.org/officeDocument/2006/relationships/hyperlink" Target="mailto:dominique.newman@illino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Dominique</dc:creator>
  <cp:lastModifiedBy>Newman, Dominique</cp:lastModifiedBy>
  <cp:revision>4</cp:revision>
  <dcterms:created xsi:type="dcterms:W3CDTF">2023-03-28T16:15:00Z</dcterms:created>
  <dcterms:modified xsi:type="dcterms:W3CDTF">2023-03-28T17:17:00Z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2023-03-28T16:03:00Z</dcterms:created>
  <dc:creator>Newman, Dominique</dc:creator>
  <dc:description/>
  <dc:language>en-US</dc:language>
  <cp:lastModifiedBy>Newman, Dominique</cp:lastModifiedBy>
  <dcterms:modified xsi:type="dcterms:W3CDTF">2023-03-28T16:05:00Z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